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8A67" w14:textId="77777777" w:rsidR="005F6410" w:rsidRPr="005F6410" w:rsidRDefault="005F6410" w:rsidP="007D2129">
      <w:pPr>
        <w:pBdr>
          <w:bottom w:val="single" w:sz="36" w:space="0" w:color="EAEAEA"/>
        </w:pBd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28"/>
          <w:szCs w:val="28"/>
          <w:lang w:eastAsia="ru-RU"/>
        </w:rPr>
      </w:pPr>
      <w:r w:rsidRPr="005F6410">
        <w:rPr>
          <w:rFonts w:ascii="Times New Roman" w:eastAsia="Times New Roman" w:hAnsi="Times New Roman" w:cs="Times New Roman"/>
          <w:caps/>
          <w:color w:val="171717"/>
          <w:kern w:val="36"/>
          <w:sz w:val="28"/>
          <w:szCs w:val="28"/>
          <w:lang w:eastAsia="ru-RU"/>
        </w:rPr>
        <w:t>ПЕРЕЧЕНЬ ВИДОВ (СПОСОБОВ) СВАРКИ, ПО КОТОРЫМ ПРОВОДИТ АТТЕСТАЦИЮ ТЕХНОЛОГИЙ СВАРКИ АЦ «НАКС-УРАЛ» (АЦСТ-25):</w:t>
      </w:r>
    </w:p>
    <w:tbl>
      <w:tblPr>
        <w:tblW w:w="9923" w:type="dxa"/>
        <w:tblInd w:w="-292" w:type="dxa"/>
        <w:tblBorders>
          <w:top w:val="single" w:sz="6" w:space="0" w:color="DBAF46"/>
          <w:left w:val="single" w:sz="6" w:space="0" w:color="DBAF46"/>
          <w:bottom w:val="single" w:sz="6" w:space="0" w:color="DBAF46"/>
          <w:right w:val="single" w:sz="6" w:space="0" w:color="DBAF4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603"/>
      </w:tblGrid>
      <w:tr w:rsidR="005F6410" w:rsidRPr="005F6410" w14:paraId="4ABD1C5A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05441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Ручная дуговая сварка (наплавка) в защитных газах</w:t>
            </w:r>
          </w:p>
        </w:tc>
      </w:tr>
      <w:tr w:rsidR="005F6410" w:rsidRPr="005F6410" w14:paraId="4181274D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58142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РАД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CB5A5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Ручная аргонодуговая сварка неплавящимся электродом</w:t>
            </w:r>
          </w:p>
        </w:tc>
      </w:tr>
      <w:tr w:rsidR="005F6410" w:rsidRPr="005F6410" w14:paraId="16D5F86E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D7CD5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РАДН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AB245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Ручная аргонодуговая наплавка</w:t>
            </w:r>
            <w:bookmarkStart w:id="0" w:name="_GoBack"/>
            <w:bookmarkEnd w:id="0"/>
          </w:p>
        </w:tc>
      </w:tr>
      <w:tr w:rsidR="005F6410" w:rsidRPr="005F6410" w14:paraId="39D48DD3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85513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Автоматические способы (виды) дуговой сварки (наплавки)</w:t>
            </w:r>
          </w:p>
        </w:tc>
      </w:tr>
      <w:tr w:rsidR="005F6410" w:rsidRPr="005F6410" w14:paraId="33CDCE4B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19BE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ААД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725B2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аргонодуговая сварка неплавящимся электродом</w:t>
            </w:r>
          </w:p>
        </w:tc>
      </w:tr>
      <w:tr w:rsidR="005F6410" w:rsidRPr="005F6410" w14:paraId="37EE89AD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FE8A9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ААДН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D9E4B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аргонодуговая наплавка неплавящимся электродом</w:t>
            </w:r>
          </w:p>
        </w:tc>
      </w:tr>
      <w:tr w:rsidR="005F6410" w:rsidRPr="005F6410" w14:paraId="0AC57F19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470F0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ААДП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D7EC7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аргонодуговая сварка плавящимся электродом</w:t>
            </w:r>
          </w:p>
        </w:tc>
      </w:tr>
      <w:tr w:rsidR="005F6410" w:rsidRPr="005F6410" w14:paraId="31CB3958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99DA6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ААДПН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1D2A7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аргонодуговая наплавка плавящимся электродом</w:t>
            </w:r>
          </w:p>
        </w:tc>
      </w:tr>
      <w:tr w:rsidR="005F6410" w:rsidRPr="005F6410" w14:paraId="3686A84A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3B54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АЛСН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ECD4B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Автоматическая наплавка </w:t>
            </w:r>
            <w:proofErr w:type="spellStart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самозащитной</w:t>
            </w:r>
            <w:proofErr w:type="spellEnd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порошковой лентой</w:t>
            </w:r>
          </w:p>
        </w:tc>
      </w:tr>
      <w:tr w:rsidR="005F6410" w:rsidRPr="005F6410" w14:paraId="5757414E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2E40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АПГ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34693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сварка плавящимся электродом в среде активных газов и смесях</w:t>
            </w:r>
          </w:p>
        </w:tc>
      </w:tr>
      <w:tr w:rsidR="005F6410" w:rsidRPr="005F6410" w14:paraId="1371F219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12740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АПГН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B9AE5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наплавка плавящимся электродом в среде активных газов и смесях</w:t>
            </w:r>
          </w:p>
        </w:tc>
      </w:tr>
      <w:tr w:rsidR="005F6410" w:rsidRPr="005F6410" w14:paraId="49DE8892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177AF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АПИ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93CCE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сварка порошковой проволокой в среде инертных газов и смесях</w:t>
            </w:r>
          </w:p>
        </w:tc>
      </w:tr>
      <w:tr w:rsidR="005F6410" w:rsidRPr="005F6410" w14:paraId="41444599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A2BCB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АПИН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EF405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наплавка порошковой проволокой в среде инертных газов и смесях</w:t>
            </w:r>
          </w:p>
        </w:tc>
      </w:tr>
      <w:tr w:rsidR="005F6410" w:rsidRPr="005F6410" w14:paraId="7BBEE572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ED9FE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DD630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сварка порошковой проволокой в среде активных газов и смесях</w:t>
            </w:r>
          </w:p>
        </w:tc>
      </w:tr>
      <w:tr w:rsidR="005F6410" w:rsidRPr="005F6410" w14:paraId="5FC72DF7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549D6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АППГН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E87A8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наплавка порошковой проволокой в среде активных газов и смесях</w:t>
            </w:r>
          </w:p>
        </w:tc>
      </w:tr>
      <w:tr w:rsidR="005F6410" w:rsidRPr="005F6410" w14:paraId="3E9D48FE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B592F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АПС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954F7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Автоматическая сварка </w:t>
            </w:r>
            <w:proofErr w:type="spellStart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самозащитной</w:t>
            </w:r>
            <w:proofErr w:type="spellEnd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порошковой проволокой</w:t>
            </w:r>
          </w:p>
        </w:tc>
      </w:tr>
      <w:tr w:rsidR="005F6410" w:rsidRPr="005F6410" w14:paraId="0D0970F3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61A22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АПСН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5465F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Автоматическая наплавка </w:t>
            </w:r>
            <w:proofErr w:type="spellStart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самозащитной</w:t>
            </w:r>
            <w:proofErr w:type="spellEnd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порошковой проволокой</w:t>
            </w:r>
          </w:p>
        </w:tc>
      </w:tr>
      <w:tr w:rsidR="005F6410" w:rsidRPr="005F6410" w14:paraId="08ECC7DC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EC3DD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Дуговые способы (виды) сварки (наплавки) под флюсом</w:t>
            </w:r>
          </w:p>
        </w:tc>
      </w:tr>
      <w:tr w:rsidR="005F6410" w:rsidRPr="005F6410" w14:paraId="7C13E38E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BFCD7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АФ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FAD9C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сварка под флюсом</w:t>
            </w:r>
          </w:p>
        </w:tc>
      </w:tr>
      <w:tr w:rsidR="005F6410" w:rsidRPr="005F6410" w14:paraId="6C063321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DAD08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АФДС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3DBDC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дуговая приварка под флюсом шпилек (стержней)</w:t>
            </w:r>
          </w:p>
        </w:tc>
      </w:tr>
      <w:tr w:rsidR="005F6410" w:rsidRPr="005F6410" w14:paraId="7D862438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45946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АФЛН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1AC92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наплавка ленточным электродом под флюсом</w:t>
            </w:r>
          </w:p>
        </w:tc>
      </w:tr>
      <w:tr w:rsidR="005F6410" w:rsidRPr="005F6410" w14:paraId="36E7F361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8679D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АФПН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BC1D6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Автоматическая наплавка проволочным электродом под флюсом</w:t>
            </w:r>
          </w:p>
        </w:tc>
      </w:tr>
      <w:tr w:rsidR="005F6410" w:rsidRPr="005F6410" w14:paraId="18DC2548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09266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МФ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D3BCE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сварка под флюсом</w:t>
            </w:r>
          </w:p>
        </w:tc>
      </w:tr>
      <w:tr w:rsidR="005F6410" w:rsidRPr="005F6410" w14:paraId="16403035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EEDA8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Газовая сварка (наплавка)</w:t>
            </w:r>
          </w:p>
        </w:tc>
      </w:tr>
      <w:tr w:rsidR="005F6410" w:rsidRPr="005F6410" w14:paraId="661D5F28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6237E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C6221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Газовая сварка</w:t>
            </w:r>
          </w:p>
        </w:tc>
      </w:tr>
      <w:tr w:rsidR="005F6410" w:rsidRPr="005F6410" w14:paraId="0481F6B3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87333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8340E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Газовая наплавка</w:t>
            </w:r>
          </w:p>
        </w:tc>
      </w:tr>
      <w:tr w:rsidR="005F6410" w:rsidRPr="005F6410" w14:paraId="5BE88777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1DD04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Дуговая сварка (наплавка) покрытыми электродами</w:t>
            </w:r>
          </w:p>
        </w:tc>
      </w:tr>
      <w:tr w:rsidR="005F6410" w:rsidRPr="005F6410" w14:paraId="157BA21F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1D619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РД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F25D9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Ручная дуговая сварка покрытыми электродами</w:t>
            </w:r>
          </w:p>
        </w:tc>
      </w:tr>
      <w:tr w:rsidR="005F6410" w:rsidRPr="005F6410" w14:paraId="1FCD2B1D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730C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РДН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791B3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Ручная дуговая наплавка покрытыми электродами</w:t>
            </w:r>
          </w:p>
        </w:tc>
      </w:tr>
      <w:tr w:rsidR="005F6410" w:rsidRPr="005F6410" w14:paraId="0068E669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BBC06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Механизированные способы (виды) дуговой сварки (наплавки)</w:t>
            </w:r>
          </w:p>
        </w:tc>
      </w:tr>
      <w:tr w:rsidR="005F6410" w:rsidRPr="005F6410" w14:paraId="1618284C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BEE69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МАДП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608B1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аргонодуговая сварка плавящимся электродом</w:t>
            </w:r>
          </w:p>
        </w:tc>
      </w:tr>
      <w:tr w:rsidR="005F6410" w:rsidRPr="005F6410" w14:paraId="68FD9E20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EB5B7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МАДПН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DF99C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аргонодуговая наплавка плавящимся электродом</w:t>
            </w:r>
          </w:p>
        </w:tc>
      </w:tr>
      <w:tr w:rsidR="005F6410" w:rsidRPr="005F6410" w14:paraId="6410521D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82443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МЛСН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41B19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Механизированная наплавка </w:t>
            </w:r>
            <w:proofErr w:type="spellStart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самозащитной</w:t>
            </w:r>
            <w:proofErr w:type="spellEnd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порошковой лентой</w:t>
            </w:r>
          </w:p>
        </w:tc>
      </w:tr>
      <w:tr w:rsidR="005F6410" w:rsidRPr="005F6410" w14:paraId="13747835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B200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902FD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сварка плавящимся электродом в среде активных газов и смесях</w:t>
            </w:r>
          </w:p>
        </w:tc>
      </w:tr>
      <w:tr w:rsidR="005F6410" w:rsidRPr="005F6410" w14:paraId="6AE2816B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449FD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МПГ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76CB7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сварка порошковой проволокой в среде активных газов и смесях</w:t>
            </w:r>
          </w:p>
        </w:tc>
      </w:tr>
      <w:tr w:rsidR="005F6410" w:rsidRPr="005F6410" w14:paraId="7C71D482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BD704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МПГН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472B8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наплавка порошковой проволокой в среде активных газов и смесях</w:t>
            </w:r>
          </w:p>
        </w:tc>
      </w:tr>
      <w:tr w:rsidR="005F6410" w:rsidRPr="005F6410" w14:paraId="7AB9EF01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26CFF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МПИ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C5086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сварка порошковой проволокой в среде инертных газов и смесях</w:t>
            </w:r>
          </w:p>
        </w:tc>
      </w:tr>
      <w:tr w:rsidR="005F6410" w:rsidRPr="005F6410" w14:paraId="63942218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300C2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МПИН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0F502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наплавка плавящимся электродом в среде инертных газов и смесях</w:t>
            </w:r>
          </w:p>
        </w:tc>
      </w:tr>
      <w:tr w:rsidR="005F6410" w:rsidRPr="005F6410" w14:paraId="7EBB6AA0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CE0C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878B4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наплавка плавящимся электродом в среде активных газов и смесях</w:t>
            </w:r>
          </w:p>
        </w:tc>
      </w:tr>
      <w:tr w:rsidR="005F6410" w:rsidRPr="005F6410" w14:paraId="46E0A9F2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68923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МПС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7FE38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Механизированная сварка </w:t>
            </w:r>
            <w:proofErr w:type="spellStart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самозащитной</w:t>
            </w:r>
            <w:proofErr w:type="spellEnd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порошковой проволокой</w:t>
            </w:r>
          </w:p>
        </w:tc>
      </w:tr>
      <w:tr w:rsidR="005F6410" w:rsidRPr="005F6410" w14:paraId="3315D89B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48FA4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МПСН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7618A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Механизированная наплавка </w:t>
            </w:r>
            <w:proofErr w:type="spellStart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самозащитной</w:t>
            </w:r>
            <w:proofErr w:type="spellEnd"/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порошковой проволокой</w:t>
            </w:r>
          </w:p>
        </w:tc>
      </w:tr>
      <w:tr w:rsidR="005F6410" w:rsidRPr="005F6410" w14:paraId="3CD1B197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3743E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МСОД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F68BC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Механизированная сварка открытой дугой легированной проволокой</w:t>
            </w:r>
          </w:p>
        </w:tc>
      </w:tr>
      <w:tr w:rsidR="005F6410" w:rsidRPr="005F6410" w14:paraId="5810A503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6B7A9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Контактная сварка</w:t>
            </w:r>
          </w:p>
        </w:tc>
      </w:tr>
      <w:tr w:rsidR="005F6410" w:rsidRPr="005F6410" w14:paraId="7D91EC0D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73D08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КСО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D26AF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Контактная стыковая сварка оплавлением</w:t>
            </w:r>
          </w:p>
        </w:tc>
      </w:tr>
      <w:tr w:rsidR="005F6410" w:rsidRPr="005F6410" w14:paraId="471D3939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99EE3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КСС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16786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Контактная стыковая сварка сопротивлением</w:t>
            </w:r>
          </w:p>
        </w:tc>
      </w:tr>
      <w:tr w:rsidR="005F6410" w:rsidRPr="005F6410" w14:paraId="1ED3DBCF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92CB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КТС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5C06D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Контактно-точечная сварка</w:t>
            </w:r>
          </w:p>
        </w:tc>
      </w:tr>
      <w:tr w:rsidR="005F6410" w:rsidRPr="005F6410" w14:paraId="7A80DC74" w14:textId="77777777" w:rsidTr="005F6410">
        <w:tc>
          <w:tcPr>
            <w:tcW w:w="9923" w:type="dxa"/>
            <w:gridSpan w:val="2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44F3E" w14:textId="77777777" w:rsidR="005F6410" w:rsidRPr="005F6410" w:rsidRDefault="005F6410" w:rsidP="005F641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5F6410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Способы (виды) сварки (наплавки) не вошедшие в группы</w:t>
            </w:r>
          </w:p>
        </w:tc>
      </w:tr>
      <w:tr w:rsidR="005F6410" w:rsidRPr="005F6410" w14:paraId="20E425F3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653A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46E9B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Сварка с закладными нагревателями</w:t>
            </w:r>
          </w:p>
        </w:tc>
      </w:tr>
      <w:tr w:rsidR="005F6410" w:rsidRPr="005F6410" w14:paraId="6C062D7F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095A5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9C7E4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Сварка нагретым газом</w:t>
            </w:r>
          </w:p>
        </w:tc>
      </w:tr>
      <w:tr w:rsidR="005F6410" w:rsidRPr="005F6410" w14:paraId="2E924539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C5FC4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2BB25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Сварка нагретым инструментом</w:t>
            </w:r>
          </w:p>
        </w:tc>
      </w:tr>
      <w:tr w:rsidR="005F6410" w:rsidRPr="005F6410" w14:paraId="514E2840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659D3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0BD62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Пайка</w:t>
            </w:r>
          </w:p>
        </w:tc>
      </w:tr>
      <w:tr w:rsidR="005F6410" w:rsidRPr="005F6410" w14:paraId="22B4E43C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AFC50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Э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E5378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Экструзионная сварка</w:t>
            </w:r>
          </w:p>
        </w:tc>
      </w:tr>
      <w:tr w:rsidR="005F6410" w:rsidRPr="005F6410" w14:paraId="0320B047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489C6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61858" w14:textId="7160573C" w:rsidR="005F6410" w:rsidRPr="005F6410" w:rsidRDefault="007D2129" w:rsidP="007D21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Плазменная сварка</w:t>
            </w:r>
          </w:p>
        </w:tc>
      </w:tr>
      <w:tr w:rsidR="005F6410" w:rsidRPr="005F6410" w14:paraId="6B168432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75223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ПНП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6C0FD" w14:textId="52CBDBAA" w:rsidR="005F6410" w:rsidRPr="005F6410" w:rsidRDefault="007D2129" w:rsidP="007D21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Плазменная наплавка порошком</w:t>
            </w:r>
          </w:p>
        </w:tc>
      </w:tr>
      <w:tr w:rsidR="005F6410" w:rsidRPr="005F6410" w14:paraId="2F95AF91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A6DA5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ППН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D39F8" w14:textId="17D53E18" w:rsidR="005F6410" w:rsidRPr="005F6410" w:rsidRDefault="007D2129" w:rsidP="007D21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Плазменная наплавка проволокой сплошного сечения</w:t>
            </w:r>
          </w:p>
        </w:tc>
      </w:tr>
      <w:tr w:rsidR="005F6410" w:rsidRPr="005F6410" w14:paraId="414E66EC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D2AAA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A7F32" w14:textId="5C49BEC8" w:rsidR="005F6410" w:rsidRPr="005F6410" w:rsidRDefault="007D2129" w:rsidP="007D21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Электронно-лучевая сварка</w:t>
            </w:r>
          </w:p>
        </w:tc>
      </w:tr>
      <w:tr w:rsidR="005F6410" w:rsidRPr="005F6410" w14:paraId="66BD745A" w14:textId="77777777" w:rsidTr="005F6410">
        <w:tc>
          <w:tcPr>
            <w:tcW w:w="1320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F49B1" w14:textId="77777777" w:rsidR="005F6410" w:rsidRPr="005F6410" w:rsidRDefault="005F6410" w:rsidP="005F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ЭШ</w:t>
            </w:r>
          </w:p>
        </w:tc>
        <w:tc>
          <w:tcPr>
            <w:tcW w:w="8603" w:type="dxa"/>
            <w:tcBorders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B02F6" w14:textId="77777777" w:rsidR="005F6410" w:rsidRPr="005F6410" w:rsidRDefault="005F6410" w:rsidP="005F6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6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Электрошлаковая сварка</w:t>
            </w:r>
          </w:p>
        </w:tc>
      </w:tr>
    </w:tbl>
    <w:p w14:paraId="2B89A94D" w14:textId="77777777" w:rsidR="00B37DB5" w:rsidRDefault="00B37DB5"/>
    <w:sectPr w:rsidR="00B3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7C"/>
    <w:rsid w:val="0030797C"/>
    <w:rsid w:val="005F6410"/>
    <w:rsid w:val="007D2129"/>
    <w:rsid w:val="00B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7E79"/>
  <w15:chartTrackingRefBased/>
  <w15:docId w15:val="{278A286B-D632-426D-8538-D7043826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2019-11-13T11:07:00Z</cp:lastPrinted>
  <dcterms:created xsi:type="dcterms:W3CDTF">2019-11-13T11:06:00Z</dcterms:created>
  <dcterms:modified xsi:type="dcterms:W3CDTF">2019-11-13T11:16:00Z</dcterms:modified>
</cp:coreProperties>
</file>